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3C5" w:rsidRDefault="00182923">
      <w:r>
        <w:rPr>
          <w:rFonts w:ascii="Helvetica" w:hAnsi="Helvetica" w:cs="Helvetica"/>
          <w:color w:val="333333"/>
          <w:sz w:val="21"/>
          <w:szCs w:val="21"/>
          <w:shd w:val="clear" w:color="auto" w:fill="F9F9F9"/>
        </w:rPr>
        <w:t>З</w:t>
      </w:r>
      <w:bookmarkStart w:id="0" w:name="_GoBack"/>
      <w:bookmarkEnd w:id="0"/>
      <w:r w:rsidR="007C799A">
        <w:rPr>
          <w:rFonts w:ascii="Helvetica" w:hAnsi="Helvetica" w:cs="Helvetica"/>
          <w:color w:val="333333"/>
          <w:sz w:val="21"/>
          <w:szCs w:val="21"/>
          <w:shd w:val="clear" w:color="auto" w:fill="F9F9F9"/>
        </w:rPr>
        <w:t xml:space="preserve">адание оформляется на одной стороне белой бумаги формата А4. Текст располагается с соблюдение полей (слева 30 мм, справа 15 мм, сверху 20 мм, снизу 20 мм). Все страницы, начиная со второго листа, должны иметь сквозную нумерацию до раздела "Приложение". Номер страницы проставляется в нижнем правом углу арабскими цифрами. Ссылки на используемые источники и прочую литературу по ходу текста можно производить двумя способами: 1) внизу страницы, на которой расположена цитата. Для этого в конце цитаты ставится цифра, обозначающая порядковый номер цитаты на данной странице. Внизу страницы под чертой, отделяющей сноску от текста, этот номер повторяется и за ним следует название книги, из которой взята цитата, и, через точку-тире, - номер цитируемой страницы. Например: ____________________________ 1. </w:t>
      </w:r>
      <w:proofErr w:type="spellStart"/>
      <w:r w:rsidR="007C799A">
        <w:rPr>
          <w:rFonts w:ascii="Helvetica" w:hAnsi="Helvetica" w:cs="Helvetica"/>
          <w:color w:val="333333"/>
          <w:sz w:val="21"/>
          <w:szCs w:val="21"/>
          <w:shd w:val="clear" w:color="auto" w:fill="F9F9F9"/>
        </w:rPr>
        <w:t>Мачульская</w:t>
      </w:r>
      <w:proofErr w:type="spellEnd"/>
      <w:r w:rsidR="007C799A">
        <w:rPr>
          <w:rFonts w:ascii="Helvetica" w:hAnsi="Helvetica" w:cs="Helvetica"/>
          <w:color w:val="333333"/>
          <w:sz w:val="21"/>
          <w:szCs w:val="21"/>
          <w:shd w:val="clear" w:color="auto" w:fill="F9F9F9"/>
        </w:rPr>
        <w:t xml:space="preserve"> Е.Е. </w:t>
      </w:r>
      <w:proofErr w:type="gramStart"/>
      <w:r w:rsidR="007C799A">
        <w:rPr>
          <w:rFonts w:ascii="Helvetica" w:hAnsi="Helvetica" w:cs="Helvetica"/>
          <w:color w:val="333333"/>
          <w:sz w:val="21"/>
          <w:szCs w:val="21"/>
          <w:shd w:val="clear" w:color="auto" w:fill="F9F9F9"/>
        </w:rPr>
        <w:t>Право социального обеспечения</w:t>
      </w:r>
      <w:proofErr w:type="gramEnd"/>
      <w:r w:rsidR="007C799A">
        <w:rPr>
          <w:rFonts w:ascii="Helvetica" w:hAnsi="Helvetica" w:cs="Helvetica"/>
          <w:color w:val="333333"/>
          <w:sz w:val="21"/>
          <w:szCs w:val="21"/>
          <w:shd w:val="clear" w:color="auto" w:fill="F9F9F9"/>
        </w:rPr>
        <w:t>. Перспективы развития – М. -2000. – с.23. 2) в конце всей работы в алфавитном порядке в виде нумерованного списка. При этом в тексте работы делается указание на номер источника. Обозначение формул производятся введением сквозной нумерации в пределах всей работы. Номер формулы указывается в строке её написания справа (15-20 мм от края листа) и заключается в круглые скобки с точкой. Таблицы оформляются по ходу изложения материала и не должны иметь переносов. Заголовок таблицы включает в себя слово «таблица», начинающееся с прописной буквы. После слова «таблица» размещается непосредственно содержательный заголовок таблицы без переносов по центральной части страницы и начинается с прописной буквы. Нумерация таблиц должна быть сквозной в пределах всей работы. Как правило, она состоит из двух цифр, разделённых точкой, первая указывает номер раздела, вторая - порядковый номер таблицы. После заголовка непосредственно оформляется таблица в выбранном варианте и габаритах. При необходимости переноса таблицы на другой ли</w:t>
      </w:r>
      <w:proofErr w:type="gramStart"/>
      <w:r w:rsidR="007C799A">
        <w:rPr>
          <w:rFonts w:ascii="Helvetica" w:hAnsi="Helvetica" w:cs="Helvetica"/>
          <w:color w:val="333333"/>
          <w:sz w:val="21"/>
          <w:szCs w:val="21"/>
          <w:shd w:val="clear" w:color="auto" w:fill="F9F9F9"/>
        </w:rPr>
        <w:t>ст в пр</w:t>
      </w:r>
      <w:proofErr w:type="gramEnd"/>
      <w:r w:rsidR="007C799A">
        <w:rPr>
          <w:rFonts w:ascii="Helvetica" w:hAnsi="Helvetica" w:cs="Helvetica"/>
          <w:color w:val="333333"/>
          <w:sz w:val="21"/>
          <w:szCs w:val="21"/>
          <w:shd w:val="clear" w:color="auto" w:fill="F9F9F9"/>
        </w:rPr>
        <w:t>авом верхнем углу следующего листа следует написать "Продолжение табл.", с проставлением нумерации продолжающейся таблицы арабскими цифрами и без повторения содержательного заголовка таблицы. Строки таблицы продолжаются после переноса на следующий лист. Графики и рисунки оформляются по ходу изложения материала, нумерация сквозная по всей работе арабскими цифрами после написания слова «Рис.», расположенного непосредственно за графиком или рисунком. Графики, рисунки, поясняющие характер зависимостей, выполняют без координатной сетки, без стрелок на осях координат. Непосредственно за обозначением нумерации рисунка, графика следует содержательный заголовок. Диаграммы, фотографии и другой иллюстративный материал рекомендуется оформлять по ходу изложения материала под грифом «Рис...». Схемы, программы и другой информативный материал рекомендуется оформлять под грифом «таблица».</w:t>
      </w:r>
    </w:p>
    <w:sectPr w:rsidR="003F5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A"/>
    <w:rsid w:val="00182923"/>
    <w:rsid w:val="003F53C5"/>
    <w:rsid w:val="007C7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Тула</dc:creator>
  <cp:lastModifiedBy>Тула</cp:lastModifiedBy>
  <cp:revision>2</cp:revision>
  <dcterms:created xsi:type="dcterms:W3CDTF">2016-06-14T14:51:00Z</dcterms:created>
  <dcterms:modified xsi:type="dcterms:W3CDTF">2016-06-14T14:51:00Z</dcterms:modified>
</cp:coreProperties>
</file>